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rsidR="00C7388B" w:rsidRDefault="00C7388B"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rsidR="006951F1" w:rsidRDefault="006951F1"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rsidR="00C7388B" w:rsidRDefault="00C7388B" w:rsidP="00C7388B">
      <w:pPr>
        <w:jc w:val="left"/>
        <w:rPr>
          <w:rFonts w:asciiTheme="minorEastAsia" w:hAnsiTheme="minorEastAsia"/>
          <w:sz w:val="22"/>
        </w:rPr>
      </w:pPr>
    </w:p>
    <w:p w:rsidR="00933D85" w:rsidRDefault="00933D85" w:rsidP="00933D85">
      <w:pPr>
        <w:rPr>
          <w:rFonts w:asciiTheme="minorEastAsia" w:hAnsiTheme="minorEastAsia"/>
          <w:sz w:val="22"/>
        </w:rPr>
      </w:pPr>
    </w:p>
    <w:p w:rsidR="00C7388B" w:rsidRDefault="002E526D" w:rsidP="00933D85">
      <w:pPr>
        <w:ind w:leftChars="300" w:left="630"/>
        <w:jc w:val="left"/>
        <w:rPr>
          <w:rFonts w:asciiTheme="minorEastAsia" w:hAnsiTheme="minorEastAsia"/>
          <w:sz w:val="22"/>
        </w:rPr>
      </w:pPr>
      <w:r>
        <w:rPr>
          <w:rFonts w:asciiTheme="minorEastAsia" w:hAnsiTheme="minorEastAsia" w:hint="eastAsia"/>
          <w:sz w:val="22"/>
        </w:rPr>
        <w:t xml:space="preserve">平成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409F4">
        <w:rPr>
          <w:rFonts w:asciiTheme="minorEastAsia" w:hAnsiTheme="minorEastAsia" w:hint="eastAsia"/>
          <w:spacing w:val="2"/>
          <w:w w:val="80"/>
          <w:kern w:val="0"/>
          <w:sz w:val="22"/>
          <w:fitText w:val="3725" w:id="1718915328"/>
        </w:rPr>
        <w:t>（みんなの森林づくりプロジェクト推進事業</w:t>
      </w:r>
      <w:r w:rsidR="00933D85" w:rsidRPr="00D409F4">
        <w:rPr>
          <w:rFonts w:asciiTheme="minorEastAsia" w:hAnsiTheme="minorEastAsia" w:hint="eastAsia"/>
          <w:spacing w:val="-18"/>
          <w:w w:val="80"/>
          <w:kern w:val="0"/>
          <w:sz w:val="22"/>
          <w:fitText w:val="3725" w:id="1718915328"/>
        </w:rPr>
        <w:t>）</w:t>
      </w:r>
      <w:r w:rsidR="00933D85">
        <w:rPr>
          <w:rFonts w:asciiTheme="minorEastAsia" w:hAnsiTheme="minorEastAsia" w:hint="eastAsia"/>
          <w:kern w:val="0"/>
          <w:sz w:val="22"/>
        </w:rPr>
        <w:t xml:space="preserve">　</w:t>
      </w:r>
      <w:r w:rsidR="002A5690"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rsidR="00933D85" w:rsidRPr="00E36C45" w:rsidRDefault="00933D85" w:rsidP="00933D85">
      <w:pPr>
        <w:jc w:val="left"/>
        <w:rPr>
          <w:rFonts w:asciiTheme="minorEastAsia" w:hAnsiTheme="minorEastAsia"/>
          <w:sz w:val="22"/>
        </w:rPr>
      </w:pPr>
    </w:p>
    <w:p w:rsidR="00933D85" w:rsidRPr="00933D85" w:rsidRDefault="00933D85" w:rsidP="00C7388B">
      <w:pPr>
        <w:jc w:val="center"/>
        <w:rPr>
          <w:rFonts w:asciiTheme="minorEastAsia" w:hAnsiTheme="minorEastAsia"/>
          <w:sz w:val="22"/>
        </w:rPr>
      </w:pPr>
    </w:p>
    <w:p w:rsidR="00C7388B" w:rsidRPr="00E36C45" w:rsidRDefault="00C7388B" w:rsidP="00C7388B">
      <w:pPr>
        <w:jc w:val="left"/>
        <w:rPr>
          <w:rFonts w:asciiTheme="minorEastAsia" w:hAnsiTheme="minorEastAsia"/>
          <w:sz w:val="22"/>
        </w:rPr>
      </w:pPr>
    </w:p>
    <w:p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rsidR="00C7388B" w:rsidRPr="00E36C45" w:rsidRDefault="00C7388B" w:rsidP="00C7388B">
      <w:pPr>
        <w:jc w:val="left"/>
        <w:rPr>
          <w:rFonts w:asciiTheme="minorEastAsia" w:hAnsiTheme="minorEastAsia"/>
          <w:sz w:val="22"/>
        </w:rPr>
      </w:pPr>
    </w:p>
    <w:p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rsidR="00D848E0" w:rsidRPr="00E36C45" w:rsidRDefault="00D848E0" w:rsidP="00C7388B">
      <w:pPr>
        <w:rPr>
          <w:rFonts w:asciiTheme="minorEastAsia" w:hAnsiTheme="minorEastAsia"/>
          <w:sz w:val="22"/>
        </w:rPr>
      </w:pPr>
    </w:p>
    <w:p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rsidR="00D848E0" w:rsidRPr="00E36C45" w:rsidRDefault="00D848E0" w:rsidP="00C7388B">
      <w:pPr>
        <w:rPr>
          <w:rFonts w:asciiTheme="minorEastAsia" w:hAnsiTheme="minorEastAsia"/>
          <w:sz w:val="22"/>
        </w:rPr>
      </w:pPr>
    </w:p>
    <w:p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841" w:type="pct"/>
        <w:tblLook w:val="04A0" w:firstRow="1" w:lastRow="0" w:firstColumn="1" w:lastColumn="0" w:noHBand="0" w:noVBand="1"/>
      </w:tblPr>
      <w:tblGrid>
        <w:gridCol w:w="2517"/>
        <w:gridCol w:w="1278"/>
        <w:gridCol w:w="1133"/>
        <w:gridCol w:w="1135"/>
        <w:gridCol w:w="1092"/>
        <w:gridCol w:w="1032"/>
        <w:gridCol w:w="1024"/>
      </w:tblGrid>
      <w:tr w:rsidR="00AF6164" w:rsidRPr="00E36C45" w:rsidTr="00920266">
        <w:trPr>
          <w:trHeight w:val="631"/>
        </w:trPr>
        <w:tc>
          <w:tcPr>
            <w:tcW w:w="1366"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694"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615"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6" w:type="pct"/>
            <w:vAlign w:val="center"/>
          </w:tcPr>
          <w:p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593" w:type="pct"/>
            <w:vAlign w:val="center"/>
          </w:tcPr>
          <w:p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60" w:type="pct"/>
            <w:vAlign w:val="center"/>
          </w:tcPr>
          <w:p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56" w:type="pct"/>
            <w:vAlign w:val="center"/>
          </w:tcPr>
          <w:p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rsidTr="00920266">
        <w:trPr>
          <w:trHeight w:val="297"/>
        </w:trPr>
        <w:tc>
          <w:tcPr>
            <w:tcW w:w="1366" w:type="pct"/>
            <w:tcBorders>
              <w:bottom w:val="dashSmallGap"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694" w:type="pct"/>
            <w:tcBorders>
              <w:bottom w:val="dashSmallGap"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112,500円</w:t>
            </w:r>
          </w:p>
        </w:tc>
        <w:tc>
          <w:tcPr>
            <w:tcW w:w="615" w:type="pct"/>
            <w:tcBorders>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6" w:type="pct"/>
            <w:tcBorders>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ashSmallGap"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02"/>
        </w:trPr>
        <w:tc>
          <w:tcPr>
            <w:tcW w:w="1366" w:type="pct"/>
            <w:tcBorders>
              <w:top w:val="dashSmallGap" w:sz="4" w:space="0" w:color="auto"/>
              <w:bottom w:val="dotted" w:sz="4" w:space="0" w:color="auto"/>
            </w:tcBorders>
            <w:vAlign w:val="center"/>
          </w:tcPr>
          <w:p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120,000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80"/>
        </w:trPr>
        <w:tc>
          <w:tcPr>
            <w:tcW w:w="1366" w:type="pct"/>
            <w:tcBorders>
              <w:top w:val="dashSmallGap" w:sz="4" w:space="0" w:color="auto"/>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rsidR="00FD71B6" w:rsidRDefault="00716679" w:rsidP="00716679">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w:t>
            </w:r>
          </w:p>
          <w:p w:rsidR="00716679" w:rsidRPr="002E526D" w:rsidRDefault="00FD71B6" w:rsidP="00FD71B6">
            <w:pPr>
              <w:spacing w:line="240" w:lineRule="exact"/>
              <w:ind w:firstLineChars="100" w:firstLine="200"/>
              <w:rPr>
                <w:rFonts w:asciiTheme="minorEastAsia" w:hAnsiTheme="minorEastAsia"/>
                <w:sz w:val="20"/>
              </w:rPr>
            </w:pPr>
            <w:r>
              <w:rPr>
                <w:rFonts w:asciiTheme="minorEastAsia" w:hAnsiTheme="minorEastAsia" w:hint="eastAsia"/>
                <w:sz w:val="20"/>
              </w:rPr>
              <w:t>動</w:t>
            </w:r>
            <w:r w:rsidR="00716679" w:rsidRPr="002E526D">
              <w:rPr>
                <w:rFonts w:asciiTheme="minorEastAsia" w:hAnsiTheme="minorEastAsia" w:hint="eastAsia"/>
                <w:sz w:val="20"/>
              </w:rPr>
              <w:t>）</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285,000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63"/>
        </w:trPr>
        <w:tc>
          <w:tcPr>
            <w:tcW w:w="1366" w:type="pct"/>
            <w:tcBorders>
              <w:top w:val="dashSmallGap" w:sz="4" w:space="0" w:color="auto"/>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694" w:type="pct"/>
            <w:tcBorders>
              <w:top w:val="dashSmallGap" w:sz="4" w:space="0" w:color="auto"/>
              <w:bottom w:val="dotted"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120,000</w:t>
            </w:r>
            <w:r w:rsidR="00716679" w:rsidRPr="006D481B">
              <w:rPr>
                <w:rFonts w:asciiTheme="minorEastAsia" w:hAnsiTheme="minorEastAsia" w:hint="eastAsia"/>
                <w:sz w:val="18"/>
              </w:rPr>
              <w:t>円ha</w:t>
            </w: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675"/>
        </w:trPr>
        <w:tc>
          <w:tcPr>
            <w:tcW w:w="1366" w:type="pct"/>
            <w:tcBorders>
              <w:top w:val="dashSmallGap" w:sz="4" w:space="0" w:color="auto"/>
              <w:bottom w:val="dashSmallGap" w:sz="4" w:space="0" w:color="auto"/>
            </w:tcBorders>
            <w:vAlign w:val="center"/>
          </w:tcPr>
          <w:p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森林機能強化タイプ</w:t>
            </w:r>
          </w:p>
        </w:tc>
        <w:tc>
          <w:tcPr>
            <w:tcW w:w="694" w:type="pct"/>
            <w:tcBorders>
              <w:top w:val="dashSmallGap" w:sz="4" w:space="0" w:color="auto"/>
              <w:bottom w:val="dashSmallGap"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800</w:t>
            </w:r>
            <w:r w:rsidR="00716679" w:rsidRPr="006D481B">
              <w:rPr>
                <w:rFonts w:asciiTheme="minorEastAsia" w:hAnsiTheme="minorEastAsia" w:hint="eastAsia"/>
                <w:sz w:val="18"/>
              </w:rPr>
              <w:t>円/ｍ</w:t>
            </w:r>
          </w:p>
        </w:tc>
        <w:tc>
          <w:tcPr>
            <w:tcW w:w="615" w:type="pct"/>
            <w:tcBorders>
              <w:top w:val="dashSmallGap" w:sz="4" w:space="0" w:color="auto"/>
              <w:bottom w:val="dashSmallGap" w:sz="4" w:space="0" w:color="auto"/>
            </w:tcBorders>
            <w:vAlign w:val="center"/>
          </w:tcPr>
          <w:p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716679" w:rsidRPr="006D481B" w:rsidDel="0093306D" w:rsidRDefault="00716679" w:rsidP="00716679">
            <w:pPr>
              <w:wordWrap w:val="0"/>
              <w:spacing w:line="240" w:lineRule="exact"/>
              <w:jc w:val="right"/>
              <w:rPr>
                <w:rFonts w:asciiTheme="minorEastAsia" w:hAnsiTheme="minorEastAsia"/>
                <w:sz w:val="18"/>
              </w:rPr>
            </w:pPr>
          </w:p>
        </w:tc>
        <w:tc>
          <w:tcPr>
            <w:tcW w:w="593"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55"/>
        </w:trPr>
        <w:tc>
          <w:tcPr>
            <w:tcW w:w="1366" w:type="pct"/>
            <w:tcBorders>
              <w:top w:val="dashSmallGap" w:sz="4" w:space="0" w:color="auto"/>
              <w:bottom w:val="dashSmallGap"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教育・研修活動タイプ</w:t>
            </w:r>
          </w:p>
        </w:tc>
        <w:tc>
          <w:tcPr>
            <w:tcW w:w="694" w:type="pct"/>
            <w:tcBorders>
              <w:top w:val="dashSmallGap" w:sz="4" w:space="0" w:color="auto"/>
              <w:bottom w:val="dashSmallGap" w:sz="4" w:space="0" w:color="auto"/>
            </w:tcBorders>
            <w:vAlign w:val="center"/>
          </w:tcPr>
          <w:p w:rsidR="00716679" w:rsidRPr="006D481B" w:rsidRDefault="009D50C8" w:rsidP="006D481B">
            <w:pPr>
              <w:spacing w:line="240" w:lineRule="exact"/>
              <w:ind w:leftChars="-4" w:left="1" w:hangingChars="5" w:hanging="9"/>
              <w:jc w:val="right"/>
              <w:rPr>
                <w:rFonts w:asciiTheme="minorEastAsia" w:hAnsiTheme="minorEastAsia"/>
                <w:sz w:val="18"/>
              </w:rPr>
            </w:pPr>
            <w:r w:rsidRPr="006D481B">
              <w:rPr>
                <w:rFonts w:asciiTheme="minorEastAsia" w:hAnsiTheme="minorEastAsia" w:hint="eastAsia"/>
                <w:sz w:val="18"/>
              </w:rPr>
              <w:t>38,000</w:t>
            </w:r>
            <w:r w:rsidR="00716679" w:rsidRPr="006D481B">
              <w:rPr>
                <w:rFonts w:asciiTheme="minorEastAsia" w:hAnsiTheme="minorEastAsia" w:hint="eastAsia"/>
                <w:sz w:val="18"/>
              </w:rPr>
              <w:t>円/回</w:t>
            </w:r>
          </w:p>
        </w:tc>
        <w:tc>
          <w:tcPr>
            <w:tcW w:w="615" w:type="pct"/>
            <w:tcBorders>
              <w:top w:val="dashSmallGap" w:sz="4" w:space="0" w:color="auto"/>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回</w:t>
            </w:r>
          </w:p>
        </w:tc>
        <w:tc>
          <w:tcPr>
            <w:tcW w:w="616" w:type="pct"/>
            <w:tcBorders>
              <w:top w:val="dashSmallGap" w:sz="4" w:space="0" w:color="auto"/>
              <w:bottom w:val="dashSmallGap"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ashSmallGap"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0679CF">
        <w:trPr>
          <w:trHeight w:val="319"/>
        </w:trPr>
        <w:tc>
          <w:tcPr>
            <w:tcW w:w="1366" w:type="pct"/>
            <w:tcBorders>
              <w:top w:val="dashSmallGap" w:sz="4" w:space="0" w:color="auto"/>
              <w:bottom w:val="dotted" w:sz="4" w:space="0" w:color="auto"/>
            </w:tcBorders>
            <w:vAlign w:val="center"/>
          </w:tcPr>
          <w:p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lastRenderedPageBreak/>
              <w:t>小　計</w:t>
            </w:r>
          </w:p>
        </w:tc>
        <w:tc>
          <w:tcPr>
            <w:tcW w:w="694" w:type="pct"/>
            <w:tcBorders>
              <w:top w:val="dashSmallGap" w:sz="4" w:space="0" w:color="auto"/>
              <w:bottom w:val="dotted" w:sz="4" w:space="0" w:color="auto"/>
            </w:tcBorders>
            <w:vAlign w:val="center"/>
          </w:tcPr>
          <w:p w:rsidR="00716679" w:rsidRPr="006D481B" w:rsidRDefault="00716679" w:rsidP="006D481B">
            <w:pPr>
              <w:spacing w:line="240" w:lineRule="exact"/>
              <w:ind w:leftChars="-4" w:left="1" w:hangingChars="5" w:hanging="9"/>
              <w:jc w:val="right"/>
              <w:rPr>
                <w:rFonts w:asciiTheme="minorEastAsia" w:hAnsiTheme="minorEastAsia"/>
                <w:sz w:val="18"/>
              </w:rPr>
            </w:pPr>
          </w:p>
        </w:tc>
        <w:tc>
          <w:tcPr>
            <w:tcW w:w="615"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top w:val="dashSmallGap" w:sz="4" w:space="0" w:color="auto"/>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53"/>
        </w:trPr>
        <w:tc>
          <w:tcPr>
            <w:tcW w:w="1366" w:type="pct"/>
            <w:tcBorders>
              <w:bottom w:val="single"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694"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615"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6" w:type="pct"/>
            <w:tcBorders>
              <w:bottom w:val="sing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single"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416"/>
        </w:trPr>
        <w:tc>
          <w:tcPr>
            <w:tcW w:w="1366" w:type="pct"/>
            <w:tcBorders>
              <w:bottom w:val="dotted" w:sz="4" w:space="0" w:color="auto"/>
            </w:tcBorders>
            <w:vAlign w:val="center"/>
          </w:tcPr>
          <w:p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資機材・施設の整備（林内作業車、薪割り機、薪ストーブ又は炭焼き小屋）</w:t>
            </w:r>
          </w:p>
        </w:tc>
        <w:tc>
          <w:tcPr>
            <w:tcW w:w="694"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615"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6" w:type="pct"/>
            <w:tcBorders>
              <w:bottom w:val="dotted"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otted"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0679CF">
        <w:trPr>
          <w:trHeight w:val="461"/>
        </w:trPr>
        <w:tc>
          <w:tcPr>
            <w:tcW w:w="1366" w:type="pct"/>
            <w:tcBorders>
              <w:bottom w:val="double" w:sz="4" w:space="0" w:color="auto"/>
            </w:tcBorders>
            <w:vAlign w:val="center"/>
          </w:tcPr>
          <w:p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694"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616" w:type="pct"/>
            <w:tcBorders>
              <w:bottom w:val="double" w:sz="4" w:space="0" w:color="auto"/>
            </w:tcBorders>
            <w:vAlign w:val="center"/>
          </w:tcPr>
          <w:p w:rsidR="00716679" w:rsidRPr="006D481B" w:rsidRDefault="00716679" w:rsidP="00716679">
            <w:pPr>
              <w:spacing w:line="240" w:lineRule="exact"/>
              <w:jc w:val="right"/>
              <w:rPr>
                <w:rFonts w:asciiTheme="minorEastAsia" w:hAnsiTheme="minorEastAsia"/>
                <w:sz w:val="18"/>
              </w:rPr>
            </w:pPr>
          </w:p>
        </w:tc>
        <w:tc>
          <w:tcPr>
            <w:tcW w:w="593"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c>
          <w:tcPr>
            <w:tcW w:w="560"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c>
          <w:tcPr>
            <w:tcW w:w="556" w:type="pct"/>
            <w:tcBorders>
              <w:bottom w:val="double" w:sz="4" w:space="0" w:color="auto"/>
            </w:tcBorders>
            <w:vAlign w:val="center"/>
          </w:tcPr>
          <w:p w:rsidR="00716679" w:rsidRPr="006D481B" w:rsidRDefault="00716679" w:rsidP="009D50C8">
            <w:pPr>
              <w:jc w:val="right"/>
              <w:rPr>
                <w:rFonts w:asciiTheme="minorEastAsia" w:hAnsiTheme="minorEastAsia"/>
                <w:sz w:val="18"/>
              </w:rPr>
            </w:pPr>
          </w:p>
        </w:tc>
      </w:tr>
      <w:tr w:rsidR="00AF6164" w:rsidRPr="00E36C45" w:rsidTr="00920266">
        <w:trPr>
          <w:trHeight w:val="375"/>
        </w:trPr>
        <w:tc>
          <w:tcPr>
            <w:tcW w:w="1366" w:type="pct"/>
            <w:tcBorders>
              <w:top w:val="double" w:sz="4" w:space="0" w:color="auto"/>
              <w:bottom w:val="single" w:sz="4" w:space="0" w:color="auto"/>
            </w:tcBorders>
          </w:tcPr>
          <w:p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間伐等（除伐、枝打ちを含む。）の実施面積</w:t>
            </w:r>
          </w:p>
        </w:tc>
        <w:tc>
          <w:tcPr>
            <w:tcW w:w="694"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615"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doub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593"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60"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56" w:type="pct"/>
            <w:tcBorders>
              <w:top w:val="doub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r>
      <w:tr w:rsidR="00AF6164" w:rsidRPr="00E36C45" w:rsidTr="00920266">
        <w:trPr>
          <w:trHeight w:val="285"/>
        </w:trPr>
        <w:tc>
          <w:tcPr>
            <w:tcW w:w="1366" w:type="pct"/>
            <w:tcBorders>
              <w:top w:val="single" w:sz="4" w:space="0" w:color="auto"/>
              <w:bottom w:val="single" w:sz="4" w:space="0" w:color="auto"/>
            </w:tcBorders>
          </w:tcPr>
          <w:p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615"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6" w:type="pct"/>
            <w:tcBorders>
              <w:top w:val="single" w:sz="4" w:space="0" w:color="auto"/>
              <w:bottom w:val="single" w:sz="4" w:space="0" w:color="auto"/>
            </w:tcBorders>
            <w:vAlign w:val="center"/>
          </w:tcPr>
          <w:p w:rsidR="000B38DA" w:rsidRPr="006D481B" w:rsidRDefault="000B38DA" w:rsidP="00D848E0">
            <w:pPr>
              <w:spacing w:line="240" w:lineRule="exact"/>
              <w:jc w:val="right"/>
              <w:rPr>
                <w:rFonts w:asciiTheme="minorEastAsia" w:hAnsiTheme="minorEastAsia"/>
                <w:sz w:val="18"/>
              </w:rPr>
            </w:pPr>
          </w:p>
        </w:tc>
        <w:tc>
          <w:tcPr>
            <w:tcW w:w="593"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60"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c>
          <w:tcPr>
            <w:tcW w:w="556" w:type="pct"/>
            <w:tcBorders>
              <w:top w:val="single" w:sz="4" w:space="0" w:color="auto"/>
              <w:bottom w:val="single" w:sz="4" w:space="0" w:color="auto"/>
            </w:tcBorders>
          </w:tcPr>
          <w:p w:rsidR="000B38DA" w:rsidRPr="006D481B" w:rsidRDefault="000B38DA" w:rsidP="00D848E0">
            <w:pPr>
              <w:spacing w:line="240" w:lineRule="exact"/>
              <w:jc w:val="right"/>
              <w:rPr>
                <w:rFonts w:asciiTheme="minorEastAsia" w:hAnsiTheme="minorEastAsia"/>
                <w:sz w:val="18"/>
              </w:rPr>
            </w:pPr>
          </w:p>
        </w:tc>
      </w:tr>
    </w:tbl>
    <w:p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r w:rsidR="00B80C7F" w:rsidRPr="00E36C45">
        <w:rPr>
          <w:rFonts w:asciiTheme="minorEastAsia" w:hAnsiTheme="minorEastAsia" w:hint="eastAsia"/>
          <w:sz w:val="22"/>
        </w:rPr>
        <w:t>教育・研修活動タイプ</w:t>
      </w:r>
      <w:r w:rsidRPr="00E36C45">
        <w:rPr>
          <w:rFonts w:asciiTheme="minorEastAsia" w:hAnsiTheme="minorEastAsia" w:hint="eastAsia"/>
          <w:sz w:val="22"/>
        </w:rPr>
        <w:t>の上限は</w:t>
      </w:r>
      <w:r w:rsidR="00FD4C30">
        <w:rPr>
          <w:rFonts w:asciiTheme="minorEastAsia" w:hAnsiTheme="minorEastAsia" w:hint="eastAsia"/>
          <w:sz w:val="22"/>
        </w:rPr>
        <w:t>６</w:t>
      </w:r>
      <w:r w:rsidRPr="00E36C45">
        <w:rPr>
          <w:rFonts w:asciiTheme="minorEastAsia" w:hAnsiTheme="minorEastAsia" w:hint="eastAsia"/>
          <w:sz w:val="22"/>
        </w:rPr>
        <w:t>回。</w:t>
      </w:r>
    </w:p>
    <w:p w:rsidR="006D481B" w:rsidRDefault="00AA5BE4" w:rsidP="006D481B">
      <w:pPr>
        <w:ind w:leftChars="1" w:left="2" w:firstLineChars="100" w:firstLine="220"/>
        <w:rPr>
          <w:rFonts w:asciiTheme="minorEastAsia" w:hAnsiTheme="minorEastAsia"/>
          <w:sz w:val="22"/>
        </w:rPr>
      </w:pPr>
      <w:r w:rsidRPr="00E36C45">
        <w:rPr>
          <w:rFonts w:asciiTheme="minorEastAsia" w:hAnsiTheme="minorEastAsia" w:hint="eastAsia"/>
          <w:sz w:val="22"/>
        </w:rPr>
        <w:t>（注２）当該年度に長期にわたり手入れをしなかったと考えられる森林を整備する面積は</w:t>
      </w:r>
      <w:r w:rsidR="006D481B">
        <w:rPr>
          <w:rFonts w:asciiTheme="minorEastAsia" w:hAnsiTheme="minorEastAsia" w:hint="eastAsia"/>
          <w:sz w:val="22"/>
        </w:rPr>
        <w:t>，</w:t>
      </w:r>
    </w:p>
    <w:p w:rsidR="006D481B" w:rsidRDefault="00AA5BE4" w:rsidP="006D481B">
      <w:pPr>
        <w:ind w:leftChars="1" w:left="2" w:firstLineChars="400" w:firstLine="880"/>
        <w:rPr>
          <w:rFonts w:asciiTheme="minorEastAsia" w:hAnsiTheme="minorEastAsia"/>
          <w:sz w:val="22"/>
        </w:rPr>
      </w:pPr>
      <w:r w:rsidRPr="00E36C45">
        <w:rPr>
          <w:rFonts w:asciiTheme="minorEastAsia" w:hAnsiTheme="minorEastAsia" w:hint="eastAsia"/>
          <w:sz w:val="22"/>
        </w:rPr>
        <w:t>活動期間内の前年度までに該当する森林の整備を実施</w:t>
      </w:r>
      <w:r w:rsidR="006D481B">
        <w:rPr>
          <w:rFonts w:asciiTheme="minorEastAsia" w:hAnsiTheme="minorEastAsia" w:hint="eastAsia"/>
          <w:sz w:val="22"/>
        </w:rPr>
        <w:t>した場合は，</w:t>
      </w:r>
      <w:r w:rsidRPr="00E36C45">
        <w:rPr>
          <w:rFonts w:asciiTheme="minorEastAsia" w:hAnsiTheme="minorEastAsia" w:hint="eastAsia"/>
          <w:sz w:val="22"/>
        </w:rPr>
        <w:t>その森林の面積を</w:t>
      </w:r>
    </w:p>
    <w:p w:rsidR="00920266" w:rsidRPr="00E36C45" w:rsidRDefault="006D481B" w:rsidP="006D481B">
      <w:pPr>
        <w:ind w:leftChars="1" w:left="2" w:firstLineChars="400" w:firstLine="880"/>
        <w:rPr>
          <w:rFonts w:asciiTheme="minorEastAsia" w:hAnsiTheme="minorEastAsia"/>
          <w:sz w:val="22"/>
        </w:rPr>
      </w:pPr>
      <w:r>
        <w:rPr>
          <w:rFonts w:asciiTheme="minorEastAsia" w:hAnsiTheme="minorEastAsia" w:hint="eastAsia"/>
          <w:sz w:val="22"/>
        </w:rPr>
        <w:t>除外し，</w:t>
      </w:r>
      <w:r w:rsidR="00AA5BE4" w:rsidRPr="00E36C45">
        <w:rPr>
          <w:rFonts w:asciiTheme="minorEastAsia" w:hAnsiTheme="minorEastAsia" w:hint="eastAsia"/>
          <w:sz w:val="22"/>
        </w:rPr>
        <w:t>当該年度に新たに森林の整備を実施する面積を記載すること。</w:t>
      </w:r>
    </w:p>
    <w:p w:rsidR="00D35455" w:rsidRPr="00E36C45" w:rsidRDefault="00D35455" w:rsidP="00E36C45">
      <w:pPr>
        <w:ind w:leftChars="26" w:left="825" w:hangingChars="350" w:hanging="770"/>
        <w:rPr>
          <w:rFonts w:asciiTheme="minorEastAsia" w:hAnsiTheme="minorEastAsia"/>
          <w:sz w:val="22"/>
        </w:rPr>
      </w:pPr>
    </w:p>
    <w:p w:rsidR="00D848E0" w:rsidRPr="00E36C45" w:rsidRDefault="00D848E0" w:rsidP="00E36C45">
      <w:pPr>
        <w:ind w:leftChars="26" w:left="825" w:hangingChars="350" w:hanging="770"/>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rsidR="00D848E0" w:rsidRPr="00E36C45" w:rsidRDefault="00D848E0" w:rsidP="00D848E0">
      <w:pPr>
        <w:spacing w:line="240" w:lineRule="exact"/>
        <w:rPr>
          <w:rFonts w:asciiTheme="minorEastAsia" w:hAnsiTheme="minorEastAsia"/>
          <w:sz w:val="22"/>
        </w:rPr>
      </w:pPr>
    </w:p>
    <w:p w:rsidR="000C35AF" w:rsidRPr="00E36C45" w:rsidRDefault="000C35AF" w:rsidP="00C7388B">
      <w:pPr>
        <w:rPr>
          <w:rFonts w:asciiTheme="minorEastAsia" w:hAnsiTheme="minorEastAsia"/>
          <w:sz w:val="22"/>
        </w:rPr>
      </w:pPr>
      <w:r w:rsidRPr="00E36C45">
        <w:rPr>
          <w:rFonts w:asciiTheme="minorEastAsia" w:hAnsiTheme="minorEastAsia"/>
          <w:sz w:val="22"/>
        </w:rPr>
        <w:br w:type="page"/>
      </w:r>
    </w:p>
    <w:p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rsidTr="006D481B">
        <w:tc>
          <w:tcPr>
            <w:tcW w:w="2660" w:type="dxa"/>
          </w:tcPr>
          <w:p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rsidTr="006D481B">
        <w:tc>
          <w:tcPr>
            <w:tcW w:w="2660" w:type="dxa"/>
            <w:tcBorders>
              <w:bottom w:val="dotted" w:sz="4" w:space="0" w:color="auto"/>
            </w:tcBorders>
          </w:tcPr>
          <w:p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90"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c>
          <w:tcPr>
            <w:tcW w:w="2660" w:type="dxa"/>
            <w:tcBorders>
              <w:bottom w:val="dotted" w:sz="4" w:space="0" w:color="auto"/>
            </w:tcBorders>
          </w:tcPr>
          <w:p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67" w:type="dxa"/>
            <w:tcBorders>
              <w:bottom w:val="dotted" w:sz="4" w:space="0" w:color="auto"/>
            </w:tcBorders>
          </w:tcPr>
          <w:p w:rsidR="00C7388B" w:rsidRPr="00E36C45" w:rsidRDefault="00C7388B" w:rsidP="00C7388B">
            <w:pPr>
              <w:rPr>
                <w:rFonts w:asciiTheme="minorEastAsia" w:hAnsiTheme="minorEastAsia"/>
                <w:sz w:val="22"/>
              </w:rPr>
            </w:pPr>
          </w:p>
        </w:tc>
        <w:tc>
          <w:tcPr>
            <w:tcW w:w="590"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c>
          <w:tcPr>
            <w:tcW w:w="559" w:type="dxa"/>
            <w:tcBorders>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rPr>
          <w:trHeight w:val="706"/>
        </w:trPr>
        <w:tc>
          <w:tcPr>
            <w:tcW w:w="2660" w:type="dxa"/>
            <w:tcBorders>
              <w:top w:val="dotted" w:sz="4" w:space="0" w:color="auto"/>
              <w:bottom w:val="dotted" w:sz="4" w:space="0" w:color="auto"/>
            </w:tcBorders>
            <w:vAlign w:val="center"/>
          </w:tcPr>
          <w:p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rsidR="00F26E15" w:rsidRPr="00E36C45" w:rsidRDefault="00F26E15" w:rsidP="00C7388B">
            <w:pPr>
              <w:rPr>
                <w:rFonts w:asciiTheme="minorEastAsia" w:hAnsiTheme="minorEastAsia"/>
                <w:sz w:val="22"/>
              </w:rPr>
            </w:pPr>
          </w:p>
        </w:tc>
      </w:tr>
      <w:tr w:rsidR="00AF6164" w:rsidRPr="00E36C45" w:rsidTr="006D481B">
        <w:trPr>
          <w:trHeight w:val="706"/>
        </w:trPr>
        <w:tc>
          <w:tcPr>
            <w:tcW w:w="2660" w:type="dxa"/>
            <w:tcBorders>
              <w:top w:val="single" w:sz="4" w:space="0" w:color="auto"/>
              <w:bottom w:val="dotted" w:sz="4" w:space="0" w:color="auto"/>
            </w:tcBorders>
            <w:vAlign w:val="center"/>
          </w:tcPr>
          <w:p w:rsidR="00FD71B6" w:rsidRDefault="00E013E6" w:rsidP="006D481B">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w:t>
            </w:r>
          </w:p>
          <w:p w:rsidR="00F26E15" w:rsidRPr="006D481B" w:rsidRDefault="00FD71B6" w:rsidP="00FD71B6">
            <w:pPr>
              <w:ind w:leftChars="51" w:left="107" w:firstLineChars="100" w:firstLine="200"/>
              <w:jc w:val="left"/>
              <w:rPr>
                <w:rFonts w:asciiTheme="minorEastAsia" w:hAnsiTheme="minorEastAsia"/>
                <w:sz w:val="20"/>
              </w:rPr>
            </w:pPr>
            <w:r>
              <w:rPr>
                <w:rFonts w:asciiTheme="minorEastAsia" w:hAnsiTheme="minorEastAsia" w:hint="eastAsia"/>
                <w:sz w:val="20"/>
              </w:rPr>
              <w:t>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rsidR="00F26E15" w:rsidRPr="00E36C45" w:rsidRDefault="00F26E15" w:rsidP="00C7388B">
            <w:pPr>
              <w:rPr>
                <w:rFonts w:asciiTheme="minorEastAsia" w:hAnsiTheme="minorEastAsia"/>
                <w:sz w:val="22"/>
              </w:rPr>
            </w:pPr>
          </w:p>
        </w:tc>
      </w:tr>
      <w:tr w:rsidR="00AF6164" w:rsidRPr="00E36C45" w:rsidTr="006D481B">
        <w:trPr>
          <w:trHeight w:val="706"/>
        </w:trPr>
        <w:tc>
          <w:tcPr>
            <w:tcW w:w="2660" w:type="dxa"/>
            <w:tcBorders>
              <w:top w:val="single" w:sz="4" w:space="0" w:color="auto"/>
              <w:bottom w:val="dotted" w:sz="4" w:space="0" w:color="auto"/>
            </w:tcBorders>
            <w:vAlign w:val="center"/>
          </w:tcPr>
          <w:p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rsidR="00C7388B" w:rsidRPr="00E36C45" w:rsidRDefault="00C7388B" w:rsidP="00C7388B">
            <w:pPr>
              <w:rPr>
                <w:rFonts w:asciiTheme="minorEastAsia" w:hAnsiTheme="minorEastAsia"/>
                <w:sz w:val="22"/>
              </w:rPr>
            </w:pPr>
          </w:p>
        </w:tc>
      </w:tr>
      <w:tr w:rsidR="00AF6164" w:rsidRPr="00E36C45" w:rsidTr="006D481B">
        <w:trPr>
          <w:trHeight w:val="585"/>
        </w:trPr>
        <w:tc>
          <w:tcPr>
            <w:tcW w:w="2660" w:type="dxa"/>
            <w:tcBorders>
              <w:top w:val="single" w:sz="4" w:space="0" w:color="auto"/>
              <w:bottom w:val="dotted" w:sz="4" w:space="0" w:color="auto"/>
            </w:tcBorders>
            <w:vAlign w:val="center"/>
          </w:tcPr>
          <w:p w:rsidR="000C35AF" w:rsidRPr="006D481B" w:rsidRDefault="000C35AF" w:rsidP="006D481B">
            <w:pPr>
              <w:ind w:firstLineChars="50" w:firstLine="100"/>
              <w:jc w:val="left"/>
              <w:rPr>
                <w:rFonts w:asciiTheme="minorEastAsia" w:hAnsiTheme="minorEastAsia"/>
                <w:sz w:val="20"/>
              </w:rPr>
            </w:pPr>
            <w:r w:rsidRPr="006D481B">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rsidR="000C35AF" w:rsidRPr="00E36C45" w:rsidRDefault="000C35AF" w:rsidP="00C7388B">
            <w:pPr>
              <w:rPr>
                <w:rFonts w:asciiTheme="minorEastAsia" w:hAnsiTheme="minorEastAsia"/>
                <w:sz w:val="22"/>
              </w:rPr>
            </w:pPr>
          </w:p>
        </w:tc>
      </w:tr>
      <w:tr w:rsidR="00AF6164" w:rsidRPr="00E36C45" w:rsidTr="000679CF">
        <w:trPr>
          <w:trHeight w:val="689"/>
        </w:trPr>
        <w:tc>
          <w:tcPr>
            <w:tcW w:w="2660" w:type="dxa"/>
            <w:tcBorders>
              <w:top w:val="dotted" w:sz="4" w:space="0" w:color="auto"/>
              <w:bottom w:val="single" w:sz="4" w:space="0" w:color="auto"/>
            </w:tcBorders>
            <w:vAlign w:val="center"/>
          </w:tcPr>
          <w:p w:rsidR="000C35AF" w:rsidRPr="006D481B" w:rsidRDefault="000C35AF" w:rsidP="006D481B">
            <w:pPr>
              <w:ind w:firstLineChars="50" w:firstLine="100"/>
              <w:jc w:val="left"/>
              <w:rPr>
                <w:rFonts w:asciiTheme="minorEastAsia" w:hAnsiTheme="minorEastAsia"/>
                <w:sz w:val="20"/>
              </w:rPr>
            </w:pPr>
            <w:r w:rsidRPr="006D481B">
              <w:rPr>
                <w:rFonts w:asciiTheme="minorEastAsia" w:hAnsiTheme="minorEastAsia" w:hint="eastAsia"/>
                <w:sz w:val="20"/>
              </w:rPr>
              <w:t>D 教育・研修活動タイプ</w:t>
            </w: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67"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90"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59"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59"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c>
          <w:tcPr>
            <w:tcW w:w="559" w:type="dxa"/>
            <w:tcBorders>
              <w:top w:val="dotted" w:sz="4" w:space="0" w:color="auto"/>
              <w:bottom w:val="single" w:sz="4" w:space="0" w:color="auto"/>
            </w:tcBorders>
          </w:tcPr>
          <w:p w:rsidR="00C7388B" w:rsidRPr="00E36C45" w:rsidRDefault="00C7388B" w:rsidP="00C7388B">
            <w:pPr>
              <w:rPr>
                <w:rFonts w:asciiTheme="minorEastAsia" w:hAnsiTheme="minorEastAsia"/>
                <w:sz w:val="22"/>
              </w:rPr>
            </w:pPr>
          </w:p>
        </w:tc>
      </w:tr>
      <w:tr w:rsidR="00AF6164" w:rsidRPr="00E36C45" w:rsidTr="000679CF">
        <w:trPr>
          <w:trHeight w:val="557"/>
        </w:trPr>
        <w:tc>
          <w:tcPr>
            <w:tcW w:w="2660" w:type="dxa"/>
            <w:tcBorders>
              <w:bottom w:val="single" w:sz="4" w:space="0" w:color="auto"/>
            </w:tcBorders>
          </w:tcPr>
          <w:p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67" w:type="dxa"/>
            <w:tcBorders>
              <w:bottom w:val="single" w:sz="4" w:space="0" w:color="auto"/>
            </w:tcBorders>
          </w:tcPr>
          <w:p w:rsidR="00C7388B" w:rsidRPr="00E36C45" w:rsidRDefault="00C7388B" w:rsidP="00C7388B">
            <w:pPr>
              <w:rPr>
                <w:rFonts w:asciiTheme="minorEastAsia" w:hAnsiTheme="minorEastAsia"/>
                <w:sz w:val="22"/>
              </w:rPr>
            </w:pPr>
          </w:p>
        </w:tc>
        <w:tc>
          <w:tcPr>
            <w:tcW w:w="590"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c>
          <w:tcPr>
            <w:tcW w:w="559" w:type="dxa"/>
            <w:tcBorders>
              <w:bottom w:val="single" w:sz="4" w:space="0" w:color="auto"/>
            </w:tcBorders>
          </w:tcPr>
          <w:p w:rsidR="00C7388B" w:rsidRPr="00E36C45" w:rsidRDefault="00C7388B" w:rsidP="00C7388B">
            <w:pPr>
              <w:rPr>
                <w:rFonts w:asciiTheme="minorEastAsia" w:hAnsiTheme="minorEastAsia"/>
                <w:sz w:val="22"/>
              </w:rPr>
            </w:pPr>
          </w:p>
        </w:tc>
      </w:tr>
    </w:tbl>
    <w:p w:rsidR="00DD2C4A" w:rsidRPr="00E36C45" w:rsidRDefault="00DD2C4A" w:rsidP="00824808">
      <w:pPr>
        <w:rPr>
          <w:rFonts w:asciiTheme="minorEastAsia" w:hAnsiTheme="minorEastAsia"/>
          <w:sz w:val="22"/>
        </w:rPr>
      </w:pPr>
      <w:r w:rsidRPr="00E36C45">
        <w:rPr>
          <w:rFonts w:asciiTheme="minorEastAsia" w:hAnsiTheme="minorEastAsia" w:hint="eastAsia"/>
          <w:sz w:val="22"/>
        </w:rPr>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AF6164" w:rsidRPr="00E36C45" w:rsidTr="00862065">
        <w:tc>
          <w:tcPr>
            <w:tcW w:w="3510" w:type="dxa"/>
            <w:vAlign w:val="center"/>
          </w:tcPr>
          <w:p w:rsidR="00DD2C4A" w:rsidRPr="00E36C45" w:rsidRDefault="00DD2C4A" w:rsidP="003E2368">
            <w:pPr>
              <w:widowControl/>
              <w:jc w:val="center"/>
              <w:rPr>
                <w:rFonts w:asciiTheme="minorEastAsia" w:hAnsiTheme="minorEastAsia"/>
                <w:sz w:val="22"/>
              </w:rPr>
            </w:pPr>
            <w:r w:rsidRPr="00E36C45">
              <w:rPr>
                <w:rFonts w:asciiTheme="minorEastAsia" w:hAnsiTheme="minorEastAsia" w:hint="eastAsia"/>
                <w:sz w:val="22"/>
              </w:rPr>
              <w:t>講師等の氏名</w:t>
            </w:r>
          </w:p>
        </w:tc>
        <w:tc>
          <w:tcPr>
            <w:tcW w:w="5245" w:type="dxa"/>
            <w:vAlign w:val="center"/>
          </w:tcPr>
          <w:p w:rsidR="00DD2C4A" w:rsidRPr="00E36C45" w:rsidRDefault="00DD2C4A" w:rsidP="003E2368">
            <w:pPr>
              <w:widowControl/>
              <w:jc w:val="center"/>
              <w:rPr>
                <w:rFonts w:asciiTheme="minorEastAsia" w:hAnsiTheme="minorEastAsia"/>
                <w:sz w:val="22"/>
              </w:rPr>
            </w:pPr>
            <w:r w:rsidRPr="00E36C45">
              <w:rPr>
                <w:rFonts w:asciiTheme="minorEastAsia" w:hAnsiTheme="minorEastAsia" w:hint="eastAsia"/>
                <w:sz w:val="22"/>
              </w:rPr>
              <w:t>取得資格等</w:t>
            </w:r>
          </w:p>
        </w:tc>
      </w:tr>
      <w:tr w:rsidR="00AF6164" w:rsidRPr="00E36C45" w:rsidTr="00862065">
        <w:tc>
          <w:tcPr>
            <w:tcW w:w="3510" w:type="dxa"/>
          </w:tcPr>
          <w:p w:rsidR="00DD2C4A" w:rsidRPr="00E36C45" w:rsidRDefault="00DD2C4A" w:rsidP="00862065">
            <w:pPr>
              <w:widowControl/>
              <w:jc w:val="left"/>
              <w:rPr>
                <w:rFonts w:asciiTheme="minorEastAsia" w:hAnsiTheme="minorEastAsia"/>
                <w:sz w:val="22"/>
              </w:rPr>
            </w:pPr>
          </w:p>
        </w:tc>
        <w:tc>
          <w:tcPr>
            <w:tcW w:w="5245" w:type="dxa"/>
          </w:tcPr>
          <w:p w:rsidR="00DD2C4A" w:rsidRPr="00E36C45" w:rsidRDefault="00DD2C4A" w:rsidP="00862065">
            <w:pPr>
              <w:widowControl/>
              <w:jc w:val="left"/>
              <w:rPr>
                <w:rFonts w:asciiTheme="minorEastAsia" w:hAnsiTheme="minorEastAsia"/>
                <w:sz w:val="22"/>
              </w:rPr>
            </w:pPr>
          </w:p>
        </w:tc>
      </w:tr>
      <w:tr w:rsidR="00AF6164" w:rsidRPr="00E36C45" w:rsidTr="00862065">
        <w:tc>
          <w:tcPr>
            <w:tcW w:w="3510" w:type="dxa"/>
          </w:tcPr>
          <w:p w:rsidR="00DD2C4A" w:rsidRPr="00E36C45" w:rsidRDefault="00DD2C4A" w:rsidP="00862065">
            <w:pPr>
              <w:widowControl/>
              <w:jc w:val="left"/>
              <w:rPr>
                <w:rFonts w:asciiTheme="minorEastAsia" w:hAnsiTheme="minorEastAsia"/>
                <w:sz w:val="22"/>
              </w:rPr>
            </w:pPr>
          </w:p>
        </w:tc>
        <w:tc>
          <w:tcPr>
            <w:tcW w:w="5245" w:type="dxa"/>
          </w:tcPr>
          <w:p w:rsidR="00DD2C4A" w:rsidRPr="00E36C45" w:rsidRDefault="00DD2C4A" w:rsidP="00862065">
            <w:pPr>
              <w:widowControl/>
              <w:jc w:val="left"/>
              <w:rPr>
                <w:rFonts w:asciiTheme="minorEastAsia" w:hAnsiTheme="minorEastAsia"/>
                <w:sz w:val="22"/>
              </w:rPr>
            </w:pPr>
          </w:p>
        </w:tc>
      </w:tr>
    </w:tbl>
    <w:p w:rsidR="00DD2C4A" w:rsidRPr="00E36C45" w:rsidRDefault="006D481B" w:rsidP="00E36C45">
      <w:pPr>
        <w:ind w:leftChars="-13" w:left="369" w:hangingChars="180" w:hanging="396"/>
        <w:rPr>
          <w:rFonts w:asciiTheme="minorEastAsia" w:hAnsiTheme="minorEastAsia"/>
          <w:sz w:val="22"/>
        </w:rPr>
      </w:pPr>
      <w:r>
        <w:rPr>
          <w:rFonts w:asciiTheme="minorEastAsia" w:hAnsiTheme="minorEastAsia" w:hint="eastAsia"/>
          <w:sz w:val="22"/>
        </w:rPr>
        <w:t>（注）取得資格等を有していない者を講師等とする場合，</w:t>
      </w:r>
      <w:r w:rsidR="00DD2C4A" w:rsidRPr="00E36C45">
        <w:rPr>
          <w:rFonts w:asciiTheme="minorEastAsia" w:hAnsiTheme="minorEastAsia" w:hint="eastAsia"/>
          <w:sz w:val="22"/>
        </w:rPr>
        <w:t>経歴等知識経験が判断できる事項を記載すること。</w:t>
      </w:r>
    </w:p>
    <w:p w:rsidR="00DD2C4A" w:rsidRPr="00E36C45" w:rsidRDefault="00DD2C4A" w:rsidP="00824808">
      <w:pPr>
        <w:rPr>
          <w:rFonts w:asciiTheme="minorEastAsia" w:hAnsiTheme="minorEastAsia"/>
          <w:sz w:val="22"/>
        </w:rPr>
      </w:pPr>
    </w:p>
    <w:p w:rsidR="00920266" w:rsidRPr="00E36C45" w:rsidRDefault="00920266" w:rsidP="00824808">
      <w:pPr>
        <w:rPr>
          <w:rFonts w:asciiTheme="minorEastAsia" w:hAnsiTheme="minorEastAsia"/>
          <w:sz w:val="22"/>
        </w:rPr>
      </w:pPr>
      <w:r w:rsidRPr="00E36C45">
        <w:rPr>
          <w:rFonts w:asciiTheme="minorEastAsia" w:hAnsiTheme="minorEastAsia" w:hint="eastAsia"/>
          <w:sz w:val="22"/>
        </w:rPr>
        <w:t>８．安全講習等の名称及び内容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E36C45"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920266" w:rsidRPr="00E36C45" w:rsidRDefault="00920266" w:rsidP="00920266">
            <w:pPr>
              <w:framePr w:hSpace="142" w:wrap="around" w:vAnchor="text" w:hAnchor="margin" w:y="1"/>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rsidR="00920266" w:rsidRPr="00E36C45" w:rsidRDefault="00920266" w:rsidP="00824808">
      <w:pPr>
        <w:rPr>
          <w:rFonts w:asciiTheme="minorEastAsia" w:hAnsiTheme="minorEastAsia"/>
          <w:sz w:val="22"/>
        </w:rPr>
      </w:pPr>
    </w:p>
    <w:p w:rsidR="00DD2C4A" w:rsidRPr="00E36C45" w:rsidRDefault="00DD2C4A" w:rsidP="00DD2C4A">
      <w:pPr>
        <w:rPr>
          <w:rFonts w:asciiTheme="minorEastAsia" w:hAnsiTheme="minorEastAsia"/>
          <w:sz w:val="22"/>
        </w:rPr>
      </w:pPr>
      <w:r w:rsidRPr="00E36C45">
        <w:rPr>
          <w:rFonts w:asciiTheme="minorEastAsia" w:hAnsiTheme="minorEastAsia" w:hint="eastAsia"/>
          <w:sz w:val="22"/>
        </w:rPr>
        <w:t>＜施行注意＞</w:t>
      </w:r>
    </w:p>
    <w:p w:rsidR="00DD2C4A" w:rsidRPr="00E36C45" w:rsidRDefault="00DD2C4A" w:rsidP="00DD2C4A">
      <w:pPr>
        <w:rPr>
          <w:rFonts w:asciiTheme="minorEastAsia" w:hAnsiTheme="minorEastAsia"/>
          <w:sz w:val="22"/>
        </w:rPr>
      </w:pPr>
      <w:r w:rsidRPr="00E36C45">
        <w:rPr>
          <w:rFonts w:asciiTheme="minorEastAsia" w:hAnsiTheme="minorEastAsia" w:hint="eastAsia"/>
          <w:sz w:val="22"/>
        </w:rPr>
        <w:t xml:space="preserve">　　</w:t>
      </w:r>
      <w:r w:rsidR="006D481B">
        <w:rPr>
          <w:rFonts w:asciiTheme="minorEastAsia" w:hAnsiTheme="minorEastAsia" w:hint="eastAsia"/>
          <w:sz w:val="22"/>
        </w:rPr>
        <w:t>活動計画書，</w:t>
      </w:r>
      <w:r w:rsidRPr="00E36C45">
        <w:rPr>
          <w:rFonts w:asciiTheme="minorEastAsia" w:hAnsiTheme="minorEastAsia" w:hint="eastAsia"/>
          <w:sz w:val="22"/>
        </w:rPr>
        <w:t>協定及び活動組織の運営に関する規約等を添付するものとする。</w:t>
      </w:r>
    </w:p>
    <w:p w:rsidR="00DD2C4A" w:rsidRPr="00E36C45" w:rsidRDefault="00DD2C4A" w:rsidP="00824808">
      <w:pPr>
        <w:rPr>
          <w:rFonts w:asciiTheme="minorEastAsia" w:hAnsiTheme="minorEastAsia"/>
          <w:sz w:val="22"/>
        </w:rPr>
      </w:pPr>
    </w:p>
    <w:p w:rsidR="00DD2C4A" w:rsidRPr="00E36C45" w:rsidRDefault="00DD2C4A" w:rsidP="00824808">
      <w:pPr>
        <w:rPr>
          <w:rFonts w:asciiTheme="minorEastAsia" w:hAnsiTheme="minorEastAsia"/>
          <w:sz w:val="22"/>
        </w:rPr>
      </w:pPr>
      <w:bookmarkStart w:id="0" w:name="_GoBack"/>
      <w:bookmarkEnd w:id="0"/>
    </w:p>
    <w:sectPr w:rsidR="00DD2C4A" w:rsidRPr="00E36C45" w:rsidSect="00D409F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7B" w:rsidRDefault="00BD487B" w:rsidP="004E3CA5">
      <w:r>
        <w:separator/>
      </w:r>
    </w:p>
  </w:endnote>
  <w:endnote w:type="continuationSeparator" w:id="0">
    <w:p w:rsidR="00BD487B" w:rsidRDefault="00BD487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B5" w:rsidRDefault="00D645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7B" w:rsidRDefault="00BD487B" w:rsidP="004E3CA5">
      <w:r>
        <w:separator/>
      </w:r>
    </w:p>
  </w:footnote>
  <w:footnote w:type="continuationSeparator" w:id="0">
    <w:p w:rsidR="00BD487B" w:rsidRDefault="00BD487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3E40"/>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5B75"/>
    <w:rsid w:val="00F26C23"/>
    <w:rsid w:val="00F26E15"/>
    <w:rsid w:val="00F27C40"/>
    <w:rsid w:val="00F3220D"/>
    <w:rsid w:val="00F33471"/>
    <w:rsid w:val="00F36224"/>
    <w:rsid w:val="00F375B6"/>
    <w:rsid w:val="00F434FA"/>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B97D-9F8D-4961-8F90-1562DD95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既定</cp:lastModifiedBy>
  <cp:revision>2</cp:revision>
  <cp:lastPrinted>2018-06-26T00:48:00Z</cp:lastPrinted>
  <dcterms:created xsi:type="dcterms:W3CDTF">2018-06-26T23:42:00Z</dcterms:created>
  <dcterms:modified xsi:type="dcterms:W3CDTF">2018-06-26T23:42:00Z</dcterms:modified>
</cp:coreProperties>
</file>